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 w:eastAsia="宋体" w:cs="Times New Roman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Times New Roman"/>
          <w:b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20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sz w:val="32"/>
          <w:szCs w:val="32"/>
        </w:rPr>
        <w:t>年沂沭泗局机关</w:t>
      </w:r>
      <w:r>
        <w:rPr>
          <w:rFonts w:hint="eastAsia" w:ascii="宋体" w:hAnsi="宋体" w:eastAsia="宋体" w:cs="Times New Roman"/>
          <w:b/>
          <w:sz w:val="32"/>
          <w:szCs w:val="32"/>
          <w:lang w:eastAsia="zh-CN"/>
        </w:rPr>
        <w:t>遴选</w:t>
      </w:r>
      <w:r>
        <w:rPr>
          <w:rFonts w:hint="eastAsia" w:ascii="宋体" w:hAnsi="宋体" w:eastAsia="宋体" w:cs="Times New Roman"/>
          <w:b/>
          <w:sz w:val="32"/>
          <w:szCs w:val="32"/>
        </w:rPr>
        <w:t>工作人员报名表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10"/>
        <w:gridCol w:w="824"/>
        <w:gridCol w:w="1156"/>
        <w:gridCol w:w="1200"/>
        <w:gridCol w:w="325"/>
        <w:gridCol w:w="769"/>
        <w:gridCol w:w="347"/>
        <w:gridCol w:w="686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1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  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0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4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照片（2张，本表贴一张）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1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入  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1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全日制教  育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1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2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2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224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及职务/职称</w:t>
            </w:r>
          </w:p>
        </w:tc>
        <w:tc>
          <w:tcPr>
            <w:tcW w:w="26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任现职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2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224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6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办公电话/手机</w:t>
            </w:r>
          </w:p>
        </w:tc>
        <w:tc>
          <w:tcPr>
            <w:tcW w:w="2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224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26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职位</w:t>
            </w:r>
          </w:p>
        </w:tc>
        <w:tc>
          <w:tcPr>
            <w:tcW w:w="2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5" w:hRule="atLeast"/>
        </w:trPr>
        <w:tc>
          <w:tcPr>
            <w:tcW w:w="14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历</w:t>
            </w:r>
          </w:p>
        </w:tc>
        <w:tc>
          <w:tcPr>
            <w:tcW w:w="71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24"/>
        </w:rPr>
      </w:pPr>
    </w:p>
    <w:tbl>
      <w:tblPr>
        <w:tblStyle w:val="4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465"/>
        <w:gridCol w:w="3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exact"/>
          <w:jc w:val="right"/>
        </w:trPr>
        <w:tc>
          <w:tcPr>
            <w:tcW w:w="12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成果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获奖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73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  <w:jc w:val="right"/>
        </w:trPr>
        <w:tc>
          <w:tcPr>
            <w:tcW w:w="121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年度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考核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结果</w:t>
            </w:r>
          </w:p>
        </w:tc>
        <w:tc>
          <w:tcPr>
            <w:tcW w:w="73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right"/>
        </w:trPr>
        <w:tc>
          <w:tcPr>
            <w:tcW w:w="121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初审意见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复审意见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right"/>
        </w:trPr>
        <w:tc>
          <w:tcPr>
            <w:tcW w:w="121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left="1377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年  月  日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</w:t>
            </w:r>
          </w:p>
          <w:p>
            <w:pPr>
              <w:spacing w:line="360" w:lineRule="auto"/>
              <w:ind w:left="1377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（盖章）</w:t>
            </w:r>
          </w:p>
          <w:p>
            <w:pPr>
              <w:spacing w:line="360" w:lineRule="auto"/>
              <w:ind w:left="1257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right"/>
        </w:trPr>
        <w:tc>
          <w:tcPr>
            <w:tcW w:w="121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pacing w:val="3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7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</w:t>
            </w:r>
          </w:p>
        </w:tc>
      </w:tr>
    </w:tbl>
    <w:p>
      <w:pPr>
        <w:spacing w:line="360" w:lineRule="auto"/>
        <w:jc w:val="center"/>
        <w:rPr>
          <w:rStyle w:val="6"/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Style w:val="6"/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Style w:val="6"/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Style w:val="6"/>
          <w:rFonts w:hint="eastAsia"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Style w:val="6"/>
          <w:rFonts w:hint="eastAsia" w:ascii="宋体" w:hAnsi="宋体" w:eastAsia="宋体" w:cs="Times New Roman"/>
          <w:b/>
          <w:sz w:val="32"/>
          <w:szCs w:val="32"/>
        </w:rPr>
        <w:t>填表说明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一、“姓名”必须与身份证上的姓名一致。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二、表中所指时间均按公历时间填写。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三、“工作简历”从到大中专以上院校学习时填起。起止时间要填写到月，前后衔接，不得中断。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四、“主要工作成果及获奖情况”指参加、主持或组织过的主要业务工作的内容、取得的成效及获奖情况。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五、“年度考核结果”填写报名人近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sz w:val="28"/>
          <w:szCs w:val="28"/>
        </w:rPr>
        <w:t>年来的年度考核结果。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六、各直属局人劳科会同有关部门(监审、支部等)对报名者所填写的内容和提供的有关材料审核无误后，由人劳科填写初审意见。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七、报名者交报名表时，请将自己的详细联系方式(手机、办公电话和外部邮箱等)填写清楚，以便于联系。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  \* MERGEFORMAT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  <w:lang w:val="zh-CN"/>
      </w:rPr>
      <w:t>7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778A8B"/>
    <w:rsid w:val="7F796AE1"/>
    <w:rsid w:val="7FBFB07A"/>
    <w:rsid w:val="EBA7A4DF"/>
    <w:rsid w:val="ED778A8B"/>
    <w:rsid w:val="FCF97CEB"/>
    <w:rsid w:val="FF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font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2022-03-06T11:21:00Z</dcterms:created>
  <dc:creator>jijieli</dc:creator>
  <cp:lastModifiedBy>葛蕴</cp:lastModifiedBy>
  <dcterms:modified xsi:type="dcterms:W3CDTF">2022-03-08T09:53:33Z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